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00" w:lineRule="atLeast"/>
        <w:ind w:left="0" w:right="0" w:firstLine="0"/>
        <w:jc w:val="righ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rPr>
        <w:t>September 2020</w:t>
      </w: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080000" cy="1270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X1QDvHvlruJJfUdkOTfg518MVA0_Y1x1g2XA4qohDaj7gjFNz4hPldNyhnkXptQpx0s2nmpLiFvvEKERj_B-1sV47-rzItVVkoDOnxAeulzt-Nw1-3wRD_GpoDNFQl9FRwjJrTP.jpg"/>
                    <pic:cNvPicPr>
                      <a:picLocks noChangeAspect="1"/>
                    </pic:cNvPicPr>
                  </pic:nvPicPr>
                  <pic:blipFill>
                    <a:blip r:embed="rId4">
                      <a:extLst/>
                    </a:blip>
                    <a:stretch>
                      <a:fillRect/>
                    </a:stretch>
                  </pic:blipFill>
                  <pic:spPr>
                    <a:xfrm>
                      <a:off x="0" y="0"/>
                      <a:ext cx="5080000" cy="1270000"/>
                    </a:xfrm>
                    <a:prstGeom prst="rect">
                      <a:avLst/>
                    </a:prstGeom>
                    <a:ln w="12700" cap="flat">
                      <a:noFill/>
                      <a:miter lim="400000"/>
                    </a:ln>
                    <a:effectLst/>
                  </pic:spPr>
                </pic:pic>
              </a:graphicData>
            </a:graphic>
          </wp:inline>
        </w:drawing>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40" w:lineRule="atLeast"/>
        <w:ind w:left="0" w:right="0" w:firstLine="0"/>
        <w:jc w:val="center"/>
        <w:rPr>
          <w:rFonts w:ascii="Times Roman" w:cs="Times Roman" w:hAnsi="Times Roman" w:eastAsia="Times Roman"/>
          <w:b w:val="0"/>
          <w:bCs w:val="0"/>
          <w:sz w:val="24"/>
          <w:szCs w:val="24"/>
          <w:shd w:val="clear" w:color="auto" w:fill="ffffff"/>
          <w:rtl w:val="0"/>
        </w:rPr>
      </w:pPr>
      <w:r>
        <w:rPr>
          <w:rFonts w:ascii="Arial" w:hAnsi="Arial"/>
          <w:b w:val="1"/>
          <w:bCs w:val="1"/>
          <w:sz w:val="32"/>
          <w:szCs w:val="32"/>
          <w:shd w:val="clear" w:color="auto" w:fill="ffffff"/>
          <w:rtl w:val="0"/>
          <w:lang w:val="en-US"/>
        </w:rPr>
        <w:t>Suggested Tweets for HIP Partners focused on #WCD2020</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center"/>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Quick Content! All Suggested Tweets Ready to be Posted</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Monthly, we send you an updated social media guide on the High Impact Practices in Family Planning (HIPs) with the purpose of (1) increasing awareness and use of the HIP briefs, and (2) generating traffic on the HIP website. Please share!</w:t>
      </w:r>
      <w:r>
        <w:rPr>
          <w:rFonts w:ascii="Arial" w:hAnsi="Arial" w:hint="default"/>
          <w:sz w:val="29"/>
          <w:szCs w:val="29"/>
          <w:shd w:val="clear" w:color="auto" w:fill="ffffff"/>
          <w:rtl w:val="0"/>
        </w:rPr>
        <w:t> </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p>
      <w:pPr>
        <w:pStyle w:val="Default"/>
        <w:bidi w:val="0"/>
        <w:spacing w:before="0" w:line="400" w:lineRule="atLeast"/>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29"/>
          <w:szCs w:val="29"/>
          <w:shd w:val="clear" w:color="auto" w:fill="ffffff"/>
          <w:rtl w:val="0"/>
          <w:lang w:val="nl-NL"/>
        </w:rPr>
        <w:t>Tweet me!</w:t>
      </w:r>
    </w:p>
    <w:p>
      <w:pPr>
        <w:pStyle w:val="Default"/>
        <w:bidi w:val="0"/>
        <w:spacing w:before="0" w:line="280" w:lineRule="atLeast"/>
        <w:ind w:left="0" w:right="0" w:firstLine="0"/>
        <w:jc w:val="left"/>
        <w:rPr>
          <w:rFonts w:ascii="Times Roman" w:cs="Times Roman" w:hAnsi="Times Roman" w:eastAsia="Times Roman"/>
          <w:shd w:val="clear" w:color="auto" w:fill="ffffff"/>
          <w:rtl w:val="0"/>
        </w:rPr>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101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rtl w:val="0"/>
                <w:lang w:val="en-US"/>
              </w:rPr>
              <w:t xml:space="preserve">Ready for #WorldContraceptionDay? #HIPs4FP has you covered for proven #familyplanning practices that increase program impact.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w:t>
            </w:r>
            <w:r>
              <w:rPr>
                <w:rFonts w:ascii="Arial" w:cs="Arial" w:hAnsi="Arial" w:eastAsia="Arial"/>
                <w:sz w:val="29"/>
                <w:szCs w:val="29"/>
                <w:rtl w:val="0"/>
              </w:rPr>
              <w:fldChar w:fldCharType="end" w:fldLock="0"/>
            </w:r>
            <w:r>
              <w:rPr>
                <w:rFonts w:ascii="Arial" w:hAnsi="Arial"/>
                <w:sz w:val="29"/>
                <w:szCs w:val="29"/>
                <w:rtl w:val="0"/>
                <w:lang w:val="en-US"/>
              </w:rPr>
              <w:t xml:space="preserve"> #WCD2020</w:t>
            </w:r>
          </w:p>
        </w:tc>
      </w:tr>
      <w:tr>
        <w:tblPrEx>
          <w:shd w:val="clear" w:color="auto" w:fill="auto"/>
        </w:tblPrEx>
        <w:trPr>
          <w:trHeight w:val="8608"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Did you know that 24 months is considered a healthy interval between pregnancies for mothers and their babies? Learn more about immediate postpartum #familyplanning: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"https://www.fphighimpactpractices.org/briefs/immediate-postpartum-family-planning/"</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https://www.fphighimpactpractices.org/briefs/immediate-postpartum-family-planning/</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de-DE"/>
              </w:rPr>
              <w:t xml:space="preserve"> #HIPs4FP #WCD2020</w:t>
            </w:r>
          </w:p>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cs="Arial" w:hAnsi="Arial" w:eastAsia="Arial"/>
                <w:sz w:val="29"/>
                <w:szCs w:val="29"/>
                <w:shd w:val="clear" w:color="auto" w:fill="ffffff"/>
                <w:rtl w:val="0"/>
              </w:rPr>
              <w:drawing xmlns:a="http://schemas.openxmlformats.org/drawingml/2006/main">
                <wp:inline distT="0" distB="0" distL="0" distR="0">
                  <wp:extent cx="5752507" cy="415496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8K8PW4Gjg4XHDok-EJuaVsac1O7lKY06FzQI4K6nR9DYPIxXD-1-ui_hKuG0CMyTrAwRc-T5tonftfKjO4Oc5K6K_gOODNyTlB8OfvjEvT1ao5eVr9FiZh_d5uzmekuNrouQ1hvH.jpg"/>
                          <pic:cNvPicPr>
                            <a:picLocks noChangeAspect="1"/>
                          </pic:cNvPicPr>
                        </pic:nvPicPr>
                        <pic:blipFill>
                          <a:blip r:embed="rId5">
                            <a:extLst/>
                          </a:blip>
                          <a:stretch>
                            <a:fillRect/>
                          </a:stretch>
                        </pic:blipFill>
                        <pic:spPr>
                          <a:xfrm>
                            <a:off x="0" y="0"/>
                            <a:ext cx="5752507" cy="4154969"/>
                          </a:xfrm>
                          <a:prstGeom prst="rect">
                            <a:avLst/>
                          </a:prstGeom>
                          <a:ln w="12700" cap="flat">
                            <a:noFill/>
                            <a:miter lim="400000"/>
                          </a:ln>
                          <a:effectLst/>
                        </pic:spPr>
                      </pic:pic>
                    </a:graphicData>
                  </a:graphic>
                </wp:inline>
              </w:drawing>
            </w:r>
          </w:p>
          <w:p>
            <w:pPr>
              <w:pStyle w:val="Table Style 2"/>
              <w:bidi w:val="0"/>
              <w:spacing w:line="280" w:lineRule="atLeast"/>
              <w:ind w:left="0" w:right="0" w:firstLine="0"/>
              <w:jc w:val="left"/>
              <w:rPr>
                <w:rtl w:val="0"/>
              </w:rPr>
            </w:pPr>
            <w:r>
              <w:rPr>
                <w:rFonts w:ascii="Arial" w:hAnsi="Arial" w:hint="default"/>
                <w:sz w:val="24"/>
                <w:szCs w:val="24"/>
                <w:shd w:val="clear" w:color="auto" w:fill="ffffff"/>
                <w:rtl w:val="0"/>
                <w:lang w:val="de-DE"/>
              </w:rPr>
              <w:t xml:space="preserve">© </w:t>
            </w:r>
            <w:r>
              <w:rPr>
                <w:rFonts w:ascii="Arial" w:hAnsi="Arial"/>
                <w:sz w:val="24"/>
                <w:szCs w:val="24"/>
                <w:shd w:val="clear" w:color="auto" w:fill="ffffff"/>
                <w:rtl w:val="0"/>
                <w:lang w:val="en-US"/>
              </w:rPr>
              <w:t>Bill &amp; Melinda Gates Foundation/Ryan Lobo</w:t>
            </w:r>
          </w:p>
        </w:tc>
      </w:tr>
      <w:tr>
        <w:tblPrEx>
          <w:shd w:val="clear" w:color="auto" w:fill="auto"/>
        </w:tblPrEx>
        <w:trPr>
          <w:trHeight w:val="6884"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34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 xml:space="preserve">Mobile outreach is just one of over a dozen #HIPs4FP to improve #familyplanning programs. More clients, expanded method choice (inc. #LARCs): the data is clear.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"https://www.fphighimpactpractices.org/briefs/mobile-outreach-services/"</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https://www.fphighimpactpractices.org/briefs/mobile-outreach-services/</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en-US"/>
              </w:rPr>
              <w:t xml:space="preserve"> #WCD2020</w:t>
            </w:r>
          </w:p>
          <w:p>
            <w:pPr>
              <w:pStyle w:val="Table Style 2"/>
              <w:bidi w:val="0"/>
              <w:spacing w:line="340" w:lineRule="atLeast"/>
              <w:ind w:left="0" w:right="0" w:firstLine="0"/>
              <w:jc w:val="left"/>
              <w:rPr>
                <w:rtl w:val="0"/>
              </w:rPr>
            </w:pPr>
            <w:r>
              <w:rPr>
                <w:rFonts w:ascii="Arial" w:cs="Arial" w:hAnsi="Arial" w:eastAsia="Arial"/>
                <w:sz w:val="29"/>
                <w:szCs w:val="29"/>
                <w:shd w:val="clear" w:color="auto" w:fill="ffffff"/>
                <w:rtl w:val="0"/>
              </w:rPr>
              <w:drawing xmlns:a="http://schemas.openxmlformats.org/drawingml/2006/main">
                <wp:inline distT="0" distB="0" distL="0" distR="0">
                  <wp:extent cx="5752507" cy="323914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Y1c7ABlv3EGYllC2EZGPtUs7bE0_1LCCJiuXYBqxEWiEsmMr1yngOtUA43ucqHcT7BXOLNehzHSYCTLmb-_lhBd69xyv4bhtNngQc8bM-tu3aDH6PaEcGwsR-rOdfM4-pZ-ztev.png"/>
                          <pic:cNvPicPr>
                            <a:picLocks noChangeAspect="1"/>
                          </pic:cNvPicPr>
                        </pic:nvPicPr>
                        <pic:blipFill>
                          <a:blip r:embed="rId6">
                            <a:extLst/>
                          </a:blip>
                          <a:stretch>
                            <a:fillRect/>
                          </a:stretch>
                        </pic:blipFill>
                        <pic:spPr>
                          <a:xfrm>
                            <a:off x="0" y="0"/>
                            <a:ext cx="5752507" cy="3239145"/>
                          </a:xfrm>
                          <a:prstGeom prst="rect">
                            <a:avLst/>
                          </a:prstGeom>
                          <a:ln w="12700" cap="flat">
                            <a:noFill/>
                            <a:miter lim="400000"/>
                          </a:ln>
                          <a:effectLst/>
                        </pic:spPr>
                      </pic:pic>
                    </a:graphicData>
                  </a:graphic>
                </wp:inline>
              </w:drawing>
            </w:r>
          </w:p>
        </w:tc>
      </w:tr>
      <w:tr>
        <w:tblPrEx>
          <w:shd w:val="clear" w:color="auto" w:fill="auto"/>
        </w:tblPrEx>
        <w:trPr>
          <w:trHeight w:val="135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340" w:lineRule="atLeast"/>
              <w:ind w:left="0" w:right="0" w:firstLine="0"/>
              <w:jc w:val="left"/>
              <w:rPr>
                <w:rtl w:val="0"/>
              </w:rPr>
            </w:pPr>
            <w:r>
              <w:rPr>
                <w:rFonts w:ascii="Arial" w:hAnsi="Arial"/>
                <w:sz w:val="29"/>
                <w:szCs w:val="29"/>
                <w:shd w:val="clear" w:color="auto" w:fill="ffffff"/>
                <w:rtl w:val="0"/>
                <w:lang w:val="en-US"/>
              </w:rPr>
              <w:t xml:space="preserve">#HIPs4FP are evidence-based, proven by experts, and easy to use. Maximize your #familyplanning program impact, on #WorldContraceptionDay and every day.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"https://www.fphighimpactpractices.org/briefs/"</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https://www.fphighimpactpractices.org/briefs/</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en-US"/>
              </w:rPr>
              <w:t xml:space="preserve"> #WCD2020</w:t>
            </w:r>
          </w:p>
        </w:tc>
      </w:tr>
      <w:tr>
        <w:tblPrEx>
          <w:shd w:val="clear" w:color="auto" w:fill="auto"/>
        </w:tblPrEx>
        <w:trPr>
          <w:trHeight w:val="15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hint="default"/>
                <w:sz w:val="29"/>
                <w:szCs w:val="29"/>
                <w:shd w:val="clear" w:color="auto" w:fill="ffffff"/>
                <w:rtl w:val="0"/>
              </w:rPr>
              <w:t>“</w:t>
            </w:r>
            <w:r>
              <w:rPr>
                <w:rFonts w:ascii="Arial" w:hAnsi="Arial"/>
                <w:sz w:val="29"/>
                <w:szCs w:val="29"/>
                <w:shd w:val="clear" w:color="auto" w:fill="ffffff"/>
                <w:rtl w:val="0"/>
                <w:lang w:val="en-US"/>
              </w:rPr>
              <w:t>Is there a #familyplanning high-impact practice for that?</w:t>
            </w:r>
            <w:r>
              <w:rPr>
                <w:rFonts w:ascii="Arial" w:hAnsi="Arial" w:hint="default"/>
                <w:sz w:val="29"/>
                <w:szCs w:val="29"/>
                <w:shd w:val="clear" w:color="auto" w:fill="ffffff"/>
                <w:rtl w:val="0"/>
              </w:rPr>
              <w:t xml:space="preserve">” </w:t>
            </w:r>
            <w:r>
              <w:rPr>
                <w:rFonts w:ascii="Arial" w:hAnsi="Arial"/>
                <w:sz w:val="29"/>
                <w:szCs w:val="29"/>
                <w:shd w:val="clear" w:color="auto" w:fill="ffffff"/>
                <w:rtl w:val="0"/>
                <w:lang w:val="en-US"/>
              </w:rPr>
              <w:t>Probably! The list of #HIPs4FP grows as new interventions are vetted by a team of experts: https://</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"http://www.fphighimpactpractices.org/high-impact-practices-in-family-planning-list/"</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www.fphighimpactpractices.org/high-impact-practices-in-family-planning-list/</w:t>
            </w:r>
            <w:r>
              <w:rPr>
                <w:rFonts w:ascii="Arial" w:cs="Arial" w:hAnsi="Arial" w:eastAsia="Arial"/>
                <w:sz w:val="29"/>
                <w:szCs w:val="29"/>
                <w:shd w:val="clear" w:color="auto" w:fill="ffffff"/>
                <w:rtl w:val="0"/>
              </w:rPr>
              <w:fldChar w:fldCharType="end" w:fldLock="0"/>
            </w:r>
            <w:r>
              <w:rPr>
                <w:rFonts w:ascii="Arial" w:hAnsi="Arial"/>
                <w:sz w:val="29"/>
                <w:szCs w:val="29"/>
                <w:shd w:val="clear" w:color="auto" w:fill="ffffff"/>
                <w:rtl w:val="0"/>
                <w:lang w:val="en-US"/>
              </w:rPr>
              <w:t xml:space="preserve"> #WorldContraceptionDay #WCD2020</w:t>
            </w:r>
          </w:p>
        </w:tc>
      </w:tr>
      <w:tr>
        <w:tblPrEx>
          <w:shd w:val="clear" w:color="auto" w:fill="auto"/>
        </w:tblPrEx>
        <w:trPr>
          <w:trHeight w:val="19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Style w:val="None"/>
                <w:rFonts w:ascii="Times Roman" w:cs="Times Roman" w:hAnsi="Times Roman" w:eastAsia="Times Roman"/>
                <w:sz w:val="24"/>
                <w:szCs w:val="24"/>
                <w:shd w:val="clear" w:color="auto" w:fill="ffffff"/>
                <w:rtl w:val="0"/>
              </w:rPr>
            </w:pPr>
            <w:r>
              <w:rPr>
                <w:rFonts w:ascii="Arial" w:hAnsi="Arial"/>
                <w:sz w:val="29"/>
                <w:szCs w:val="29"/>
                <w:shd w:val="clear" w:color="auto" w:fill="ffffff"/>
                <w:rtl w:val="0"/>
                <w:lang w:val="en-US"/>
              </w:rPr>
              <w:t>#HIPs4FP webinars (many in French) are a great way to learn about how other #familyplanning programs use each of the HIPs. Connect with others and share your successes:</w:t>
            </w:r>
          </w:p>
          <w:p>
            <w:pPr>
              <w:pStyle w:val="Table Style 2"/>
              <w:bidi w:val="0"/>
              <w:spacing w:line="400" w:lineRule="atLeast"/>
              <w:ind w:left="0" w:right="0" w:firstLine="0"/>
              <w:jc w:val="left"/>
              <w:rPr>
                <w:rtl w:val="0"/>
              </w:rPr>
            </w:pP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instrText xml:space="preserve"> HYPERLINK "https://www.fphighimpactpractices.org/hip-webinars/"</w:instrText>
            </w:r>
            <w:r>
              <w:rPr>
                <w:rStyle w:val="Hyperlink.1"/>
                <w:rFonts w:ascii="Arial" w:cs="Arial" w:hAnsi="Arial" w:eastAsia="Arial"/>
                <w:outline w:val="0"/>
                <w:color w:val="1155cc"/>
                <w:sz w:val="29"/>
                <w:szCs w:val="29"/>
                <w:u w:val="single"/>
                <w:shd w:val="clear" w:color="auto" w:fill="ffffff"/>
                <w:rtl w:val="0"/>
                <w14:textFill>
                  <w14:solidFill>
                    <w14:srgbClr w14:val="1155CC"/>
                  </w14:solidFill>
                </w14:textFill>
              </w:rPr>
              <w:fldChar w:fldCharType="separate" w:fldLock="0"/>
            </w:r>
            <w:r>
              <w:rPr>
                <w:rStyle w:val="Hyperlink.1"/>
                <w:rFonts w:ascii="Arial" w:hAnsi="Arial"/>
                <w:outline w:val="0"/>
                <w:color w:val="1155cc"/>
                <w:sz w:val="29"/>
                <w:szCs w:val="29"/>
                <w:u w:val="single"/>
                <w:shd w:val="clear" w:color="auto" w:fill="ffffff"/>
                <w:rtl w:val="0"/>
                <w:lang w:val="en-US"/>
                <w14:textFill>
                  <w14:solidFill>
                    <w14:srgbClr w14:val="1155CC"/>
                  </w14:solidFill>
                </w14:textFill>
              </w:rPr>
              <w:t>https://www.fphighimpactpractices.org/hip-webinars/</w:t>
            </w:r>
            <w:r>
              <w:rPr>
                <w:rFonts w:ascii="Arial" w:cs="Arial" w:hAnsi="Arial" w:eastAsia="Arial"/>
                <w:outline w:val="0"/>
                <w:color w:val="1155cc"/>
                <w:sz w:val="29"/>
                <w:szCs w:val="29"/>
                <w:u w:val="single"/>
                <w:shd w:val="clear" w:color="auto" w:fill="ffffff"/>
                <w:rtl w:val="0"/>
                <w14:textFill>
                  <w14:solidFill>
                    <w14:srgbClr w14:val="1155CC"/>
                  </w14:solidFill>
                </w14:textFill>
              </w:rPr>
              <w:fldChar w:fldCharType="end" w:fldLock="0"/>
            </w:r>
            <w:r>
              <w:rPr>
                <w:rStyle w:val="None"/>
                <w:rFonts w:ascii="Arial" w:hAnsi="Arial"/>
                <w:outline w:val="0"/>
                <w:color w:val="000000"/>
                <w:sz w:val="29"/>
                <w:szCs w:val="29"/>
                <w:u w:val="none"/>
                <w:shd w:val="clear" w:color="auto" w:fill="ffffff"/>
                <w:rtl w:val="0"/>
                <w:lang w:val="en-US"/>
                <w14:textFill>
                  <w14:solidFill>
                    <w14:srgbClr w14:val="000000"/>
                  </w14:solidFill>
                </w14:textFill>
              </w:rPr>
              <w:t xml:space="preserve"> #WorldContraceptionDay #WCD2020</w:t>
            </w:r>
          </w:p>
        </w:tc>
      </w:tr>
      <w:tr>
        <w:tblPrEx>
          <w:shd w:val="clear" w:color="auto" w:fill="auto"/>
        </w:tblPrEx>
        <w:trPr>
          <w:trHeight w:val="9047"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Style w:val="None"/>
                <w:rFonts w:ascii="Times Roman" w:cs="Times Roman" w:hAnsi="Times Roman" w:eastAsia="Times Roman"/>
                <w:sz w:val="24"/>
                <w:szCs w:val="24"/>
                <w:rtl w:val="0"/>
              </w:rPr>
            </w:pPr>
            <w:r>
              <w:rPr>
                <w:rFonts w:ascii="Arial" w:hAnsi="Arial"/>
                <w:sz w:val="29"/>
                <w:szCs w:val="29"/>
                <w:rtl w:val="0"/>
                <w:lang w:val="en-US"/>
              </w:rPr>
              <w:t xml:space="preserve">Did you know that #massmedia is a proven high-impact practice for #familyplanning? Reach a wider audience with accurate health information as part of your strategy: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"https://www.fphighimpactpractices.org/briefs/mass-media/"</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https://www.fphighimpactpractices.org/briefs/mass-media/</w:t>
            </w:r>
            <w:r>
              <w:rPr>
                <w:rFonts w:ascii="Arial" w:cs="Arial" w:hAnsi="Arial" w:eastAsia="Arial"/>
                <w:sz w:val="29"/>
                <w:szCs w:val="29"/>
                <w:rtl w:val="0"/>
              </w:rPr>
              <w:fldChar w:fldCharType="end" w:fldLock="0"/>
            </w:r>
            <w:r>
              <w:rPr>
                <w:rFonts w:ascii="Arial" w:hAnsi="Arial"/>
                <w:sz w:val="29"/>
                <w:szCs w:val="29"/>
                <w:rtl w:val="0"/>
                <w:lang w:val="en-US"/>
              </w:rPr>
              <w:t xml:space="preserve"> #HIPs4FP #WorldContraceptionDay #WCD2020</w:t>
            </w:r>
          </w:p>
          <w:p>
            <w:pPr>
              <w:pStyle w:val="Table Style 2"/>
              <w:bidi w:val="0"/>
              <w:spacing w:line="400" w:lineRule="atLeast"/>
              <w:ind w:left="0" w:right="0" w:firstLine="0"/>
              <w:jc w:val="left"/>
              <w:rPr>
                <w:rStyle w:val="None"/>
                <w:rFonts w:ascii="Times Roman" w:cs="Times Roman" w:hAnsi="Times Roman" w:eastAsia="Times Roman"/>
                <w:sz w:val="24"/>
                <w:szCs w:val="24"/>
                <w:rtl w:val="0"/>
              </w:rPr>
            </w:pPr>
            <w:r>
              <w:rPr>
                <w:rFonts w:ascii="Arial" w:cs="Arial" w:hAnsi="Arial" w:eastAsia="Arial"/>
                <w:sz w:val="29"/>
                <w:szCs w:val="29"/>
                <w:rtl w:val="0"/>
              </w:rPr>
              <w:drawing xmlns:a="http://schemas.openxmlformats.org/drawingml/2006/main">
                <wp:inline distT="0" distB="0" distL="0" distR="0">
                  <wp:extent cx="5752507" cy="383687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0pHeTrOcDoCXy8e82g52aNxriVO2CZFM4FH14A2lr4iCQVML48Z6QngEEM1eRDp_ULSd4jZLKeQyV6s0v3y9pCTHSilSSfRDsyS7z4KzFmDBF27g4WUCQRSG6M0QpzMGuHFhk8Ee.jpg"/>
                          <pic:cNvPicPr>
                            <a:picLocks noChangeAspect="1"/>
                          </pic:cNvPicPr>
                        </pic:nvPicPr>
                        <pic:blipFill>
                          <a:blip r:embed="rId7">
                            <a:extLst/>
                          </a:blip>
                          <a:stretch>
                            <a:fillRect/>
                          </a:stretch>
                        </pic:blipFill>
                        <pic:spPr>
                          <a:xfrm>
                            <a:off x="0" y="0"/>
                            <a:ext cx="5752507" cy="3836877"/>
                          </a:xfrm>
                          <a:prstGeom prst="rect">
                            <a:avLst/>
                          </a:prstGeom>
                          <a:ln w="12700" cap="flat">
                            <a:noFill/>
                            <a:miter lim="400000"/>
                          </a:ln>
                          <a:effectLst/>
                        </pic:spPr>
                      </pic:pic>
                    </a:graphicData>
                  </a:graphic>
                </wp:inline>
              </w:drawing>
            </w:r>
          </w:p>
          <w:p>
            <w:pPr>
              <w:pStyle w:val="Table Style 2"/>
              <w:bidi w:val="0"/>
              <w:spacing w:line="320" w:lineRule="atLeast"/>
              <w:ind w:left="0" w:right="0" w:firstLine="0"/>
              <w:jc w:val="left"/>
              <w:rPr>
                <w:rtl w:val="0"/>
              </w:rPr>
            </w:pPr>
            <w:r>
              <w:rPr>
                <w:rFonts w:ascii="Arial" w:hAnsi="Arial"/>
                <w:sz w:val="24"/>
                <w:szCs w:val="24"/>
                <w:rtl w:val="0"/>
                <w:lang w:val="en-US"/>
              </w:rPr>
              <w:t xml:space="preserve">Radio anchor Oche discusses issues with a family planning expert, Mariam Momoh, during a live programme about family planning on Wazobia FM in Abuja, Nigeria. </w:t>
            </w:r>
            <w:r>
              <w:rPr>
                <w:rFonts w:ascii="Arial" w:hAnsi="Arial" w:hint="default"/>
                <w:sz w:val="24"/>
                <w:szCs w:val="24"/>
                <w:rtl w:val="0"/>
                <w:lang w:val="de-DE"/>
              </w:rPr>
              <w:t xml:space="preserve">© </w:t>
            </w:r>
            <w:r>
              <w:rPr>
                <w:rFonts w:ascii="Arial" w:hAnsi="Arial"/>
                <w:sz w:val="24"/>
                <w:szCs w:val="24"/>
                <w:rtl w:val="0"/>
                <w:lang w:val="en-US"/>
              </w:rPr>
              <w:t>2012 Akintunde Akinleye/NURHI, Courtesy of Photoshare</w:t>
            </w:r>
          </w:p>
        </w:tc>
      </w:tr>
      <w:tr>
        <w:tblPrEx>
          <w:shd w:val="clear" w:color="auto" w:fill="auto"/>
        </w:tblPrEx>
        <w:trPr>
          <w:trHeight w:val="15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rtl w:val="0"/>
                <w:lang w:val="en-US"/>
              </w:rPr>
              <w:t xml:space="preserve">The global #familyplanning community is what makes #HIPs4FP great. Help our work be even better--share your experiences via our new Engagement page: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"https://www.fphighimpactpractices.org/engage-with-the-hips/"</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https://www.fphighimpactpractices.org/engage-with-the-hips/</w:t>
            </w:r>
            <w:r>
              <w:rPr>
                <w:rFonts w:ascii="Arial" w:cs="Arial" w:hAnsi="Arial" w:eastAsia="Arial"/>
                <w:sz w:val="29"/>
                <w:szCs w:val="29"/>
                <w:rtl w:val="0"/>
              </w:rPr>
              <w:fldChar w:fldCharType="end" w:fldLock="0"/>
            </w:r>
            <w:r>
              <w:rPr>
                <w:rFonts w:ascii="Arial" w:hAnsi="Arial"/>
                <w:sz w:val="29"/>
                <w:szCs w:val="29"/>
                <w:rtl w:val="0"/>
                <w:lang w:val="en-US"/>
              </w:rPr>
              <w:t xml:space="preserve"> #WorldContraceptionDay #WCD2020</w:t>
            </w:r>
          </w:p>
        </w:tc>
      </w:tr>
      <w:tr>
        <w:tblPrEx>
          <w:shd w:val="clear" w:color="auto" w:fill="auto"/>
        </w:tblPrEx>
        <w:trPr>
          <w:trHeight w:val="1531"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33"/>
              <w:left w:type="dxa" w:w="133"/>
              <w:bottom w:type="dxa" w:w="133"/>
              <w:right w:type="dxa" w:w="133"/>
            </w:tcMar>
            <w:vAlign w:val="top"/>
          </w:tcPr>
          <w:p>
            <w:pPr>
              <w:pStyle w:val="Table Style 2"/>
              <w:bidi w:val="0"/>
              <w:spacing w:line="400" w:lineRule="atLeast"/>
              <w:ind w:left="0" w:right="0" w:firstLine="0"/>
              <w:jc w:val="left"/>
              <w:rPr>
                <w:rtl w:val="0"/>
              </w:rPr>
            </w:pPr>
            <w:r>
              <w:rPr>
                <w:rFonts w:ascii="Arial" w:hAnsi="Arial"/>
                <w:sz w:val="29"/>
                <w:szCs w:val="29"/>
                <w:shd w:val="clear" w:color="auto" w:fill="ffffff"/>
                <w:rtl w:val="0"/>
                <w:lang w:val="en-US"/>
              </w:rPr>
              <w:t xml:space="preserve">#WorldContraceptionDay is the perfect time to stay up to date with all things #HIPs4FP. Did you know we have a newsletter? </w:t>
            </w:r>
            <w:r>
              <w:rPr>
                <w:rStyle w:val="Hyperlink.0"/>
                <w:rFonts w:ascii="Arial" w:cs="Arial" w:hAnsi="Arial" w:eastAsia="Arial"/>
                <w:sz w:val="29"/>
                <w:szCs w:val="29"/>
                <w:shd w:val="clear" w:color="auto" w:fill="ffffff"/>
                <w:rtl w:val="0"/>
              </w:rPr>
              <w:fldChar w:fldCharType="begin" w:fldLock="0"/>
            </w:r>
            <w:r>
              <w:rPr>
                <w:rStyle w:val="Hyperlink.0"/>
                <w:rFonts w:ascii="Arial" w:cs="Arial" w:hAnsi="Arial" w:eastAsia="Arial"/>
                <w:sz w:val="29"/>
                <w:szCs w:val="29"/>
                <w:shd w:val="clear" w:color="auto" w:fill="ffffff"/>
                <w:rtl w:val="0"/>
              </w:rPr>
              <w:instrText xml:space="preserve"> HYPERLINK "https://mailchi.mp/76703a3652c9/hips-newsletter-sign-up"</w:instrText>
            </w:r>
            <w:r>
              <w:rPr>
                <w:rStyle w:val="Hyperlink.0"/>
                <w:rFonts w:ascii="Arial" w:cs="Arial" w:hAnsi="Arial" w:eastAsia="Arial"/>
                <w:sz w:val="29"/>
                <w:szCs w:val="29"/>
                <w:shd w:val="clear" w:color="auto" w:fill="ffffff"/>
                <w:rtl w:val="0"/>
              </w:rPr>
              <w:fldChar w:fldCharType="separate" w:fldLock="0"/>
            </w:r>
            <w:r>
              <w:rPr>
                <w:rStyle w:val="Hyperlink.0"/>
                <w:rFonts w:ascii="Arial" w:hAnsi="Arial"/>
                <w:sz w:val="29"/>
                <w:szCs w:val="29"/>
                <w:shd w:val="clear" w:color="auto" w:fill="ffffff"/>
                <w:rtl w:val="0"/>
                <w:lang w:val="en-US"/>
              </w:rPr>
              <w:t>https://mailchi.mp/76703a3652c9/hips-newsletter-sign-up</w:t>
            </w:r>
            <w:r>
              <w:rPr>
                <w:rFonts w:ascii="Arial" w:cs="Arial" w:hAnsi="Arial" w:eastAsia="Arial"/>
                <w:sz w:val="29"/>
                <w:szCs w:val="29"/>
                <w:shd w:val="clear" w:color="auto" w:fill="ffffff"/>
                <w:rtl w:val="0"/>
              </w:rPr>
              <w:fldChar w:fldCharType="end" w:fldLock="0"/>
            </w:r>
            <w:r>
              <w:rPr>
                <w:rStyle w:val="None"/>
                <w:rFonts w:ascii="Arial" w:hAnsi="Arial"/>
                <w:outline w:val="0"/>
                <w:color w:val="201f1e"/>
                <w:sz w:val="29"/>
                <w:szCs w:val="29"/>
                <w:shd w:val="clear" w:color="auto" w:fill="ffffff"/>
                <w:rtl w:val="0"/>
                <w14:textFill>
                  <w14:solidFill>
                    <w14:srgbClr w14:val="201F1E"/>
                  </w14:solidFill>
                </w14:textFill>
              </w:rPr>
              <w:t xml:space="preserve"> </w:t>
            </w:r>
            <w:r>
              <w:rPr>
                <w:rFonts w:ascii="Arial" w:hAnsi="Arial"/>
                <w:sz w:val="29"/>
                <w:szCs w:val="29"/>
                <w:shd w:val="clear" w:color="auto" w:fill="ffffff"/>
                <w:rtl w:val="0"/>
              </w:rPr>
              <w:t>#WCD2020 #familyplanning</w:t>
            </w:r>
          </w:p>
        </w:tc>
      </w:tr>
    </w:tbl>
    <w:p>
      <w:pPr>
        <w:pStyle w:val="Default"/>
        <w:bidi w:val="0"/>
        <w:spacing w:before="0" w:line="280" w:lineRule="atLeast"/>
        <w:ind w:left="0" w:right="0" w:firstLine="0"/>
        <w:jc w:val="left"/>
        <w:rPr>
          <w:rtl w:val="0"/>
        </w:rPr>
      </w:pP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u w:val="single"/>
      <w14:textFill>
        <w14:solidFill>
          <w14:srgbClr w14:val="1155CC"/>
        </w14:solidFill>
      </w14:textFill>
    </w:rPr>
  </w:style>
  <w:style w:type="character" w:styleId="Hyperlink.1">
    <w:name w:val="Hyperlink.1"/>
    <w:basedOn w:val="Hyperlink"/>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